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32" w:firstLine="70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PLAN PRACY  08.06. – 12.06.2020</w:t>
      </w:r>
    </w:p>
    <w:p>
      <w:pPr>
        <w:pStyle w:val="Normal"/>
        <w:tabs>
          <w:tab w:val="left" w:pos="67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  <w:gridCol w:w="6924"/>
        <w:gridCol w:w="4665"/>
      </w:tblGrid>
      <w:tr>
        <w:trPr/>
        <w:tc>
          <w:tcPr>
            <w:tcW w:w="2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DATA</w:t>
            </w:r>
          </w:p>
        </w:tc>
        <w:tc>
          <w:tcPr>
            <w:tcW w:w="69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PROPONOWANE  AKTYWNOŚCI</w:t>
            </w:r>
          </w:p>
        </w:tc>
        <w:tc>
          <w:tcPr>
            <w:tcW w:w="4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PODSTAWA PROGRAMOWA</w:t>
            </w:r>
          </w:p>
        </w:tc>
      </w:tr>
      <w:tr>
        <w:trPr>
          <w:trHeight w:val="808" w:hRule="atLeast"/>
        </w:trPr>
        <w:tc>
          <w:tcPr>
            <w:tcW w:w="2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Krąg tematyczny: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Jak zostać sportowcem?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Cele ogólne:</w:t>
            </w:r>
            <w:bookmarkStart w:id="0" w:name="__DdeLink__135_527993765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rozwijanie sprawności ruchowej podczas ćwiczeń i zabaw ruchowych, w tym naśladowczych i rytmicznych, utrwalanie wyglądu i nazw figur geometrycznych, poszerzanie wiadomości na temat dyscyplin sportowych.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Oczekiwane osiągnięcia dziecka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08.06.2020 r.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(poniedziałek)</w:t>
            </w:r>
          </w:p>
        </w:tc>
        <w:tc>
          <w:tcPr>
            <w:tcW w:w="69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Temat dnia: Sportowe przedszkole.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„Gimnastyka fajna sprawa” – ćwiczenia poranne.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„O komputerze i różanym ogrodzie” – słuchanie opowiadania J.Krzyżanek oraz rozmowa na podstawie jego treści i doświadczeń dzieci o aktywnym spędzaniu czasu.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„Poznajemy sporty” – film edukacyjny.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„Na basenie” – karta pracy.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aktywnie uczestniczy w ćwiczeniach porannych I.5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uważnie słucha opowiadania i wypowiada się na temat jego treści  IV.2,IV.5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-wie, że aktywność i ruch są ważne dla zdrowia  I.4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zna różne dyscypliny sportowe  IV.2, IV.19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przelicza elementy na obrazku IV.15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09.06.2020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(wtorek)</w:t>
            </w:r>
          </w:p>
        </w:tc>
        <w:tc>
          <w:tcPr>
            <w:tcW w:w="69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Temat dnia: Zabawy na świeżym powietrzu.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„Na skrzydłach” – zabawa orientacyjno-porządkowa.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„Zielony żuczek” – słuchanie wiersza L.Mariańskiej, rozmowa na temat jego treści.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„Jak się gra piłką?’ – ćwiczenia w myśleniu i budowaniu wypowiedzi.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„Tęczowa piłka” – zajęcia plastyczne na świeżym powietrzu.</w:t>
            </w:r>
          </w:p>
        </w:tc>
        <w:tc>
          <w:tcPr>
            <w:tcW w:w="4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uczestniczy w zabawie ruchowej I.5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słucha wiersza i wypowiada się na jego temat  IV.2, IV.5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rozwija myślenie i buduje własną wypowiedź IV.2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uczestniczy w zabawie na świeżym powietrzu  I.4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maluje farbami na dużej powierzchni  IV.8, I.9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10.06.2020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(środa)</w:t>
            </w:r>
          </w:p>
        </w:tc>
        <w:tc>
          <w:tcPr>
            <w:tcW w:w="69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Temat dnia: Skaczemy, pływamy, biegamy…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„Żabki i bocian” – zabawa ruchowa przy piosence.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„Znajdź figurę” – zabawa matematyczna.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„Duży i mały skok” – nauka słów piosenki 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„Znajdź figurę” – karta pracy.</w:t>
            </w:r>
          </w:p>
        </w:tc>
        <w:tc>
          <w:tcPr>
            <w:tcW w:w="4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ilustruje słowa piosenki ruchem IV.7,I.5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rozróżnia podstawowe figury geometryczne  IV.12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naśladuje ruchem wybraną dyscyplinę sportową  I.5, IV.1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zna melodię i słowa piosenki IV.7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rozróżnia podstawowe figury geometryczne  IV.12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11.06.2020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(czwartek)</w:t>
            </w:r>
          </w:p>
        </w:tc>
        <w:tc>
          <w:tcPr>
            <w:tcW w:w="69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12.06.2020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(piątek)</w:t>
            </w:r>
          </w:p>
        </w:tc>
        <w:tc>
          <w:tcPr>
            <w:tcW w:w="69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Temat dnia: Sportowa matematyka.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„Kropkowe liczby” – zabawa matematyczna.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„Kto najdalej skoczy” – rozmowa oraz zabawa skoczna inspirowana wierszem M.Buczkówny „Na skoczni”.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„Duży i mały skok” – zabawa przy piosence.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„Jak najwyżej” – zabawa skoczna.</w:t>
            </w:r>
          </w:p>
        </w:tc>
        <w:tc>
          <w:tcPr>
            <w:tcW w:w="4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bierze udział w zabawie ruchowej I.5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słucha wiersza i wypowiada się na temat jego treści  IV.2, IV.5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posługuje się liczebnikami porządkowymi  IV.15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ilustruje ruchem słowa piosenki IV.7, IV.1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zna melodię i słowa piosenki IV.7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porównuje odległości: bliżej – dalej  IV.13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8041c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52b2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52b2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52b26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2b26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8041c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52b2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952b26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2b2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8041c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LibreOffice/5.4.1.2$Windows_x86 LibreOffice_project/ea7cb86e6eeb2bf3a5af73a8f7777ac570321527</Application>
  <Pages>2</Pages>
  <Words>370</Words>
  <Characters>2217</Characters>
  <CharactersWithSpaces>2562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2020-06-05T15:17:00Z</dcterms:created>
  <dc:creator>Katarzyna Zielińska</dc:creator>
  <dc:description/>
  <dc:language>pl-PL</dc:language>
  <cp:lastModifiedBy/>
  <dcterms:modified xsi:type="dcterms:W3CDTF">2020-06-11T23:03:57Z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